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A01" w:rsidRDefault="00805A01" w:rsidP="00805A01">
      <w:pPr>
        <w:pStyle w:val="Cabealho1"/>
        <w:spacing w:before="0" w:beforeAutospacing="0" w:after="0" w:afterAutospacing="0" w:line="750" w:lineRule="atLeast"/>
        <w:jc w:val="center"/>
        <w:textAlignment w:val="baseline"/>
        <w:rPr>
          <w:rFonts w:ascii="Arial" w:eastAsia="Times New Roman" w:hAnsi="Arial" w:cs="Arial"/>
          <w:b w:val="0"/>
          <w:bCs w:val="0"/>
          <w:color w:val="434343"/>
          <w:sz w:val="63"/>
          <w:szCs w:val="63"/>
        </w:rPr>
      </w:pPr>
      <w:r>
        <w:rPr>
          <w:rFonts w:ascii="Arial" w:eastAsia="Times New Roman" w:hAnsi="Arial" w:cs="Arial"/>
          <w:b w:val="0"/>
          <w:bCs w:val="0"/>
          <w:color w:val="434343"/>
          <w:sz w:val="63"/>
          <w:szCs w:val="63"/>
        </w:rPr>
        <w:fldChar w:fldCharType="begin"/>
      </w:r>
      <w:r>
        <w:rPr>
          <w:rFonts w:ascii="Arial" w:eastAsia="Times New Roman" w:hAnsi="Arial" w:cs="Arial"/>
          <w:b w:val="0"/>
          <w:bCs w:val="0"/>
          <w:color w:val="434343"/>
          <w:sz w:val="63"/>
          <w:szCs w:val="63"/>
        </w:rPr>
        <w:instrText xml:space="preserve"> HYPERLINK "http://www.gorongosa.org/pt/nossa-hist%C3%B3ria/nossa-equipa/mateus-mutemba" </w:instrText>
      </w:r>
      <w:r>
        <w:rPr>
          <w:rFonts w:ascii="Arial" w:eastAsia="Times New Roman" w:hAnsi="Arial" w:cs="Arial"/>
          <w:b w:val="0"/>
          <w:bCs w:val="0"/>
          <w:color w:val="434343"/>
          <w:sz w:val="63"/>
          <w:szCs w:val="63"/>
        </w:rPr>
        <w:fldChar w:fldCharType="separate"/>
      </w:r>
      <w:r>
        <w:rPr>
          <w:rStyle w:val="Hiperligao"/>
          <w:rFonts w:ascii="Arial" w:eastAsia="Times New Roman" w:hAnsi="Arial" w:cs="Arial"/>
          <w:b w:val="0"/>
          <w:bCs w:val="0"/>
          <w:sz w:val="63"/>
          <w:szCs w:val="63"/>
        </w:rPr>
        <w:t xml:space="preserve">Mateus </w:t>
      </w:r>
      <w:proofErr w:type="spellStart"/>
      <w:r>
        <w:rPr>
          <w:rStyle w:val="Hiperligao"/>
          <w:rFonts w:ascii="Arial" w:eastAsia="Times New Roman" w:hAnsi="Arial" w:cs="Arial"/>
          <w:b w:val="0"/>
          <w:bCs w:val="0"/>
          <w:sz w:val="63"/>
          <w:szCs w:val="63"/>
        </w:rPr>
        <w:t>Mute</w:t>
      </w:r>
      <w:bookmarkStart w:id="0" w:name="_GoBack"/>
      <w:bookmarkEnd w:id="0"/>
      <w:r>
        <w:rPr>
          <w:rStyle w:val="Hiperligao"/>
          <w:rFonts w:ascii="Arial" w:eastAsia="Times New Roman" w:hAnsi="Arial" w:cs="Arial"/>
          <w:b w:val="0"/>
          <w:bCs w:val="0"/>
          <w:sz w:val="63"/>
          <w:szCs w:val="63"/>
        </w:rPr>
        <w:t>mba</w:t>
      </w:r>
      <w:proofErr w:type="spellEnd"/>
      <w:r>
        <w:rPr>
          <w:rFonts w:ascii="Arial" w:eastAsia="Times New Roman" w:hAnsi="Arial" w:cs="Arial"/>
          <w:b w:val="0"/>
          <w:bCs w:val="0"/>
          <w:color w:val="434343"/>
          <w:sz w:val="63"/>
          <w:szCs w:val="63"/>
        </w:rPr>
        <w:fldChar w:fldCharType="end"/>
      </w:r>
    </w:p>
    <w:p w:rsidR="00805A01" w:rsidRDefault="00805A01" w:rsidP="00805A01">
      <w:pPr>
        <w:pStyle w:val="Cabealho1"/>
        <w:spacing w:before="0" w:beforeAutospacing="0" w:after="0" w:afterAutospacing="0" w:line="750" w:lineRule="atLeast"/>
        <w:textAlignment w:val="baseline"/>
        <w:rPr>
          <w:rFonts w:ascii="Arial" w:eastAsia="Times New Roman" w:hAnsi="Arial" w:cs="Arial"/>
          <w:b w:val="0"/>
          <w:bCs w:val="0"/>
          <w:color w:val="434343"/>
          <w:sz w:val="63"/>
          <w:szCs w:val="63"/>
        </w:rPr>
      </w:pPr>
    </w:p>
    <w:p w:rsidR="00805A01" w:rsidRDefault="00805A01" w:rsidP="00805A01">
      <w:pPr>
        <w:numPr>
          <w:ilvl w:val="0"/>
          <w:numId w:val="1"/>
        </w:numPr>
        <w:shd w:val="clear" w:color="auto" w:fill="FFFFFF"/>
        <w:spacing w:line="405" w:lineRule="atLeast"/>
        <w:ind w:left="0"/>
        <w:textAlignment w:val="baseline"/>
        <w:rPr>
          <w:rFonts w:ascii="inherit" w:hAnsi="inherit"/>
          <w:color w:val="434343"/>
          <w:sz w:val="27"/>
          <w:szCs w:val="27"/>
        </w:rPr>
      </w:pPr>
      <w:r>
        <w:rPr>
          <w:rFonts w:ascii="inherit" w:hAnsi="inherit"/>
          <w:noProof/>
          <w:color w:val="434343"/>
          <w:sz w:val="27"/>
          <w:szCs w:val="27"/>
        </w:rPr>
        <w:drawing>
          <wp:inline distT="0" distB="0" distL="0" distR="0">
            <wp:extent cx="6164792" cy="3467695"/>
            <wp:effectExtent l="0" t="0" r="7620" b="0"/>
            <wp:docPr id="1" name="Imagem 1" descr="cid:A7BFB716-B504-42B5-A48C-30AE8C923FC9@hot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0B03A9A-ABA9-4A23-B0AC-98331E7EAA61" descr="cid:A7BFB716-B504-42B5-A48C-30AE8C923FC9@hotspot"/>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171946" cy="3471719"/>
                    </a:xfrm>
                    <a:prstGeom prst="rect">
                      <a:avLst/>
                    </a:prstGeom>
                    <a:noFill/>
                    <a:ln>
                      <a:noFill/>
                    </a:ln>
                  </pic:spPr>
                </pic:pic>
              </a:graphicData>
            </a:graphic>
          </wp:inline>
        </w:drawing>
      </w:r>
    </w:p>
    <w:p w:rsidR="00805A01" w:rsidRDefault="00805A01" w:rsidP="00805A01"/>
    <w:p w:rsidR="00805A01" w:rsidRDefault="00805A01" w:rsidP="00805A01">
      <w:pPr>
        <w:pStyle w:val="Cabealho3"/>
        <w:spacing w:before="0" w:beforeAutospacing="0" w:after="150" w:afterAutospacing="0" w:line="450" w:lineRule="atLeast"/>
        <w:textAlignment w:val="baseline"/>
        <w:rPr>
          <w:rFonts w:ascii="Arial" w:eastAsia="Times New Roman" w:hAnsi="Arial" w:cs="Arial"/>
          <w:b w:val="0"/>
          <w:bCs w:val="0"/>
          <w:color w:val="434343"/>
          <w:sz w:val="39"/>
          <w:szCs w:val="39"/>
        </w:rPr>
      </w:pPr>
      <w:r>
        <w:rPr>
          <w:rFonts w:ascii="Arial" w:eastAsia="Times New Roman" w:hAnsi="Arial" w:cs="Arial"/>
          <w:b w:val="0"/>
          <w:bCs w:val="0"/>
          <w:color w:val="434343"/>
          <w:sz w:val="39"/>
          <w:szCs w:val="39"/>
        </w:rPr>
        <w:t xml:space="preserve">Mateus </w:t>
      </w:r>
      <w:proofErr w:type="spellStart"/>
      <w:r>
        <w:rPr>
          <w:rFonts w:ascii="Arial" w:eastAsia="Times New Roman" w:hAnsi="Arial" w:cs="Arial"/>
          <w:b w:val="0"/>
          <w:bCs w:val="0"/>
          <w:color w:val="434343"/>
          <w:sz w:val="39"/>
          <w:szCs w:val="39"/>
        </w:rPr>
        <w:t>Mutemba</w:t>
      </w:r>
      <w:proofErr w:type="spellEnd"/>
    </w:p>
    <w:p w:rsidR="00805A01" w:rsidRDefault="00805A01" w:rsidP="00805A01">
      <w:pPr>
        <w:pStyle w:val="Cabealho4"/>
        <w:spacing w:before="0" w:beforeAutospacing="0" w:after="150" w:afterAutospacing="0" w:line="405" w:lineRule="atLeast"/>
        <w:textAlignment w:val="baseline"/>
        <w:rPr>
          <w:rFonts w:ascii="Arial" w:eastAsia="Times New Roman" w:hAnsi="Arial" w:cs="Arial"/>
          <w:b w:val="0"/>
          <w:bCs w:val="0"/>
          <w:color w:val="434343"/>
        </w:rPr>
      </w:pPr>
      <w:r>
        <w:rPr>
          <w:rFonts w:ascii="Arial" w:eastAsia="Times New Roman" w:hAnsi="Arial" w:cs="Arial"/>
          <w:b w:val="0"/>
          <w:bCs w:val="0"/>
          <w:color w:val="434343"/>
        </w:rPr>
        <w:t>Administrador do Parque</w:t>
      </w:r>
    </w:p>
    <w:p w:rsidR="00805A01" w:rsidRDefault="00805A01" w:rsidP="00805A01">
      <w:pPr>
        <w:spacing w:line="405" w:lineRule="atLeast"/>
        <w:textAlignment w:val="baseline"/>
        <w:rPr>
          <w:rFonts w:ascii="inherit" w:hAnsi="inherit"/>
          <w:color w:val="434343"/>
          <w:sz w:val="27"/>
          <w:szCs w:val="27"/>
        </w:rPr>
      </w:pPr>
      <w:r>
        <w:rPr>
          <w:rFonts w:ascii="inherit" w:hAnsi="inherit"/>
          <w:color w:val="434343"/>
          <w:sz w:val="27"/>
          <w:szCs w:val="27"/>
        </w:rPr>
        <w:t> </w:t>
      </w:r>
    </w:p>
    <w:p w:rsidR="00805A01" w:rsidRDefault="00805A01" w:rsidP="00805A01">
      <w:pPr>
        <w:spacing w:line="405" w:lineRule="atLeast"/>
        <w:textAlignment w:val="baseline"/>
        <w:rPr>
          <w:rFonts w:ascii="inherit" w:hAnsi="inherit"/>
          <w:color w:val="434343"/>
          <w:sz w:val="27"/>
          <w:szCs w:val="27"/>
        </w:rPr>
      </w:pPr>
      <w:r>
        <w:rPr>
          <w:rFonts w:ascii="inherit" w:hAnsi="inherit"/>
          <w:color w:val="434343"/>
          <w:sz w:val="27"/>
          <w:szCs w:val="27"/>
        </w:rPr>
        <w:t xml:space="preserve">Nasci em 1972 e cresci em Maputo, Moçambique, sendo o mais velho de quatro irmãos. A minha esposa chama-se </w:t>
      </w:r>
      <w:proofErr w:type="spellStart"/>
      <w:r>
        <w:rPr>
          <w:rFonts w:ascii="inherit" w:hAnsi="inherit"/>
          <w:color w:val="434343"/>
          <w:sz w:val="27"/>
          <w:szCs w:val="27"/>
        </w:rPr>
        <w:t>Carmen</w:t>
      </w:r>
      <w:proofErr w:type="spellEnd"/>
      <w:r>
        <w:rPr>
          <w:rFonts w:ascii="inherit" w:hAnsi="inherit"/>
          <w:color w:val="434343"/>
          <w:sz w:val="27"/>
          <w:szCs w:val="27"/>
        </w:rPr>
        <w:t xml:space="preserve">, e a nossa filha, </w:t>
      </w:r>
      <w:proofErr w:type="spellStart"/>
      <w:r>
        <w:rPr>
          <w:rFonts w:ascii="inherit" w:hAnsi="inherit"/>
          <w:color w:val="434343"/>
          <w:sz w:val="27"/>
          <w:szCs w:val="27"/>
        </w:rPr>
        <w:t>Kaylane</w:t>
      </w:r>
      <w:proofErr w:type="spellEnd"/>
      <w:r>
        <w:rPr>
          <w:rFonts w:ascii="inherit" w:hAnsi="inherit"/>
          <w:color w:val="434343"/>
          <w:sz w:val="27"/>
          <w:szCs w:val="27"/>
        </w:rPr>
        <w:t xml:space="preserve">. Adoro o ar livre e trabalhar com as pessoas das zonas rurais para melhorar os seus níveis de vida. Obtive a minha licenciatura em História pela Universidade Eduardo </w:t>
      </w:r>
      <w:proofErr w:type="spellStart"/>
      <w:r>
        <w:rPr>
          <w:rFonts w:ascii="inherit" w:hAnsi="inherit"/>
          <w:color w:val="434343"/>
          <w:sz w:val="27"/>
          <w:szCs w:val="27"/>
        </w:rPr>
        <w:t>Mondlane</w:t>
      </w:r>
      <w:proofErr w:type="spellEnd"/>
      <w:r>
        <w:rPr>
          <w:rFonts w:ascii="inherit" w:hAnsi="inherit"/>
          <w:color w:val="434343"/>
          <w:sz w:val="27"/>
          <w:szCs w:val="27"/>
        </w:rPr>
        <w:t xml:space="preserve">, em Maputo, em 1997. Mais tarde, fui para a Universidade Nacional Australiana, em Camberra, onde obtive um Diploma de Pós-Graduação em Administração para o Desenvolvimento, em 2004, e o grau de Mestre em Políticas Públicas em 2005. Em 2009, participei num seminário internacional de formação em gestão de áreas protegidas na Universidade de Montana, EUA. Ao longo dos últimos 17 anos tenho estado envolvido em trabalho de desenvolvimento social, com uma ONG </w:t>
      </w:r>
      <w:r>
        <w:rPr>
          <w:rFonts w:ascii="inherit" w:hAnsi="inherit"/>
          <w:color w:val="434343"/>
          <w:sz w:val="27"/>
          <w:szCs w:val="27"/>
        </w:rPr>
        <w:lastRenderedPageBreak/>
        <w:t>internacional (</w:t>
      </w:r>
      <w:proofErr w:type="spellStart"/>
      <w:r>
        <w:rPr>
          <w:rFonts w:ascii="inherit" w:hAnsi="inherit"/>
          <w:color w:val="434343"/>
          <w:sz w:val="27"/>
          <w:szCs w:val="27"/>
        </w:rPr>
        <w:t>Helvetas</w:t>
      </w:r>
      <w:proofErr w:type="spellEnd"/>
      <w:r>
        <w:rPr>
          <w:rFonts w:ascii="inherit" w:hAnsi="inherit"/>
          <w:color w:val="434343"/>
          <w:sz w:val="27"/>
          <w:szCs w:val="27"/>
        </w:rPr>
        <w:t>), empresas do sector privado (Educo e Austral Consultoria) e uma agência das Nações Unidas (FAO).</w:t>
      </w:r>
    </w:p>
    <w:p w:rsidR="00805A01" w:rsidRDefault="00805A01" w:rsidP="00805A01">
      <w:pPr>
        <w:spacing w:line="405" w:lineRule="atLeast"/>
        <w:textAlignment w:val="baseline"/>
        <w:rPr>
          <w:rFonts w:ascii="inherit" w:hAnsi="inherit"/>
          <w:color w:val="434343"/>
          <w:sz w:val="27"/>
          <w:szCs w:val="27"/>
        </w:rPr>
      </w:pPr>
      <w:r>
        <w:rPr>
          <w:rFonts w:ascii="inherit" w:hAnsi="inherit"/>
          <w:color w:val="434343"/>
          <w:sz w:val="27"/>
          <w:szCs w:val="27"/>
        </w:rPr>
        <w:t> </w:t>
      </w:r>
    </w:p>
    <w:p w:rsidR="00805A01" w:rsidRDefault="00805A01" w:rsidP="00805A01">
      <w:pPr>
        <w:spacing w:line="405" w:lineRule="atLeast"/>
        <w:textAlignment w:val="baseline"/>
        <w:rPr>
          <w:rFonts w:ascii="inherit" w:hAnsi="inherit"/>
          <w:color w:val="434343"/>
          <w:sz w:val="27"/>
          <w:szCs w:val="27"/>
        </w:rPr>
      </w:pPr>
      <w:r>
        <w:rPr>
          <w:rFonts w:ascii="inherit" w:hAnsi="inherit"/>
          <w:color w:val="434343"/>
          <w:sz w:val="27"/>
          <w:szCs w:val="27"/>
        </w:rPr>
        <w:t xml:space="preserve">Enquanto tutor, ajudei a ensinar o curso "Antropologia Cultural" e "Antropologia Política", na Universidade Eduardo </w:t>
      </w:r>
      <w:proofErr w:type="spellStart"/>
      <w:r>
        <w:rPr>
          <w:rFonts w:ascii="inherit" w:hAnsi="inherit"/>
          <w:color w:val="434343"/>
          <w:sz w:val="27"/>
          <w:szCs w:val="27"/>
        </w:rPr>
        <w:t>Mondlane</w:t>
      </w:r>
      <w:proofErr w:type="spellEnd"/>
      <w:r>
        <w:rPr>
          <w:rFonts w:ascii="inherit" w:hAnsi="inherit"/>
          <w:color w:val="434343"/>
          <w:sz w:val="27"/>
          <w:szCs w:val="27"/>
        </w:rPr>
        <w:t xml:space="preserve">, entre 1994 e 1997. Durante este tempo, fui assistente de investigador de campo para diversos </w:t>
      </w:r>
      <w:proofErr w:type="spellStart"/>
      <w:r>
        <w:rPr>
          <w:rFonts w:ascii="inherit" w:hAnsi="inherit"/>
          <w:color w:val="434343"/>
          <w:sz w:val="27"/>
          <w:szCs w:val="27"/>
        </w:rPr>
        <w:t>projectos</w:t>
      </w:r>
      <w:proofErr w:type="spellEnd"/>
      <w:r>
        <w:rPr>
          <w:rFonts w:ascii="inherit" w:hAnsi="inherit"/>
          <w:color w:val="434343"/>
          <w:sz w:val="27"/>
          <w:szCs w:val="27"/>
        </w:rPr>
        <w:t>, incluindo "Mulheres e Direito" na África do Sul e o primeiro levantamento sobre "</w:t>
      </w:r>
      <w:proofErr w:type="spellStart"/>
      <w:r>
        <w:rPr>
          <w:rFonts w:ascii="inherit" w:hAnsi="inherit"/>
          <w:color w:val="434343"/>
          <w:sz w:val="27"/>
          <w:szCs w:val="27"/>
        </w:rPr>
        <w:t>Percepções</w:t>
      </w:r>
      <w:proofErr w:type="spellEnd"/>
      <w:r>
        <w:rPr>
          <w:rFonts w:ascii="inherit" w:hAnsi="inherit"/>
          <w:color w:val="434343"/>
          <w:sz w:val="27"/>
          <w:szCs w:val="27"/>
        </w:rPr>
        <w:t xml:space="preserve"> da pobreza" em Moçambique liderado pelo Banco Mundial. Entre 1994 e início de 1998, fui apresentador de rádio para a "Rádio Moçambique", a estação de rádio pública Moçambicana. Antes de entrar para o </w:t>
      </w:r>
      <w:proofErr w:type="spellStart"/>
      <w:r>
        <w:rPr>
          <w:rFonts w:ascii="inherit" w:hAnsi="inherit"/>
          <w:color w:val="434343"/>
          <w:sz w:val="27"/>
          <w:szCs w:val="27"/>
        </w:rPr>
        <w:t>Projecto</w:t>
      </w:r>
      <w:proofErr w:type="spellEnd"/>
      <w:r>
        <w:rPr>
          <w:rFonts w:ascii="inherit" w:hAnsi="inherit"/>
          <w:color w:val="434343"/>
          <w:sz w:val="27"/>
          <w:szCs w:val="27"/>
        </w:rPr>
        <w:t xml:space="preserve"> de Restauração da Gorongosa ministrei o curso "</w:t>
      </w:r>
      <w:proofErr w:type="spellStart"/>
      <w:r>
        <w:rPr>
          <w:rFonts w:ascii="inherit" w:hAnsi="inherit"/>
          <w:color w:val="434343"/>
          <w:sz w:val="27"/>
          <w:szCs w:val="27"/>
        </w:rPr>
        <w:t>Projecto</w:t>
      </w:r>
      <w:proofErr w:type="spellEnd"/>
      <w:r>
        <w:rPr>
          <w:rFonts w:ascii="inherit" w:hAnsi="inherit"/>
          <w:color w:val="434343"/>
          <w:sz w:val="27"/>
          <w:szCs w:val="27"/>
        </w:rPr>
        <w:t xml:space="preserve"> de Ciclo de Gestão", no Instituto Superior de Ciências e Tecnologia de Moçambique (ISCTEM). </w:t>
      </w:r>
    </w:p>
    <w:p w:rsidR="00805A01" w:rsidRDefault="00805A01" w:rsidP="00805A01">
      <w:pPr>
        <w:spacing w:line="405" w:lineRule="atLeast"/>
        <w:textAlignment w:val="baseline"/>
        <w:rPr>
          <w:rFonts w:ascii="inherit" w:hAnsi="inherit"/>
          <w:color w:val="434343"/>
          <w:sz w:val="27"/>
          <w:szCs w:val="27"/>
        </w:rPr>
      </w:pPr>
      <w:r>
        <w:rPr>
          <w:rFonts w:ascii="inherit" w:hAnsi="inherit"/>
          <w:color w:val="434343"/>
          <w:sz w:val="27"/>
          <w:szCs w:val="27"/>
        </w:rPr>
        <w:t> </w:t>
      </w:r>
    </w:p>
    <w:p w:rsidR="00805A01" w:rsidRDefault="00805A01" w:rsidP="00805A01">
      <w:pPr>
        <w:spacing w:line="405" w:lineRule="atLeast"/>
        <w:textAlignment w:val="baseline"/>
        <w:rPr>
          <w:rFonts w:ascii="inherit" w:hAnsi="inherit"/>
          <w:color w:val="434343"/>
          <w:sz w:val="27"/>
          <w:szCs w:val="27"/>
        </w:rPr>
      </w:pPr>
      <w:r>
        <w:rPr>
          <w:rFonts w:ascii="inherit" w:hAnsi="inherit"/>
          <w:color w:val="434343"/>
          <w:sz w:val="27"/>
          <w:szCs w:val="27"/>
        </w:rPr>
        <w:t xml:space="preserve">Entrei para o </w:t>
      </w:r>
      <w:proofErr w:type="spellStart"/>
      <w:r>
        <w:rPr>
          <w:rFonts w:ascii="inherit" w:hAnsi="inherit"/>
          <w:color w:val="434343"/>
          <w:sz w:val="27"/>
          <w:szCs w:val="27"/>
        </w:rPr>
        <w:t>Projecto</w:t>
      </w:r>
      <w:proofErr w:type="spellEnd"/>
      <w:r>
        <w:rPr>
          <w:rFonts w:ascii="inherit" w:hAnsi="inherit"/>
          <w:color w:val="434343"/>
          <w:sz w:val="27"/>
          <w:szCs w:val="27"/>
        </w:rPr>
        <w:t xml:space="preserve"> de Restauração da Gorongosa, em 2008, onde desempenhei o cargo de Director de Relações Comunitárias durante cinco anos. Tornei-me o Administrador do Parque Nacional da Gorongosa, em 2011, e também sou um membro do Conselho de Administração da Fundação “Gorongosa </w:t>
      </w:r>
      <w:proofErr w:type="spellStart"/>
      <w:r>
        <w:rPr>
          <w:rFonts w:ascii="inherit" w:hAnsi="inherit"/>
          <w:color w:val="434343"/>
          <w:sz w:val="27"/>
          <w:szCs w:val="27"/>
        </w:rPr>
        <w:t>Restoration</w:t>
      </w:r>
      <w:proofErr w:type="spellEnd"/>
      <w:r>
        <w:rPr>
          <w:rFonts w:ascii="inherit" w:hAnsi="inherit"/>
          <w:color w:val="434343"/>
          <w:sz w:val="27"/>
          <w:szCs w:val="27"/>
        </w:rPr>
        <w:t xml:space="preserve"> Project”. Em 2013, fiquei muito orgulhoso por ter recebido o prémio de "Herói da Conservação do ano de 2013" no 36° “</w:t>
      </w:r>
      <w:proofErr w:type="spellStart"/>
      <w:r>
        <w:rPr>
          <w:rFonts w:ascii="inherit" w:hAnsi="inherit"/>
          <w:color w:val="434343"/>
          <w:sz w:val="27"/>
          <w:szCs w:val="27"/>
        </w:rPr>
        <w:t>International</w:t>
      </w:r>
      <w:proofErr w:type="spellEnd"/>
      <w:r>
        <w:rPr>
          <w:rFonts w:ascii="inherit" w:hAnsi="inherit"/>
          <w:color w:val="434343"/>
          <w:sz w:val="27"/>
          <w:szCs w:val="27"/>
        </w:rPr>
        <w:t xml:space="preserve"> </w:t>
      </w:r>
      <w:proofErr w:type="spellStart"/>
      <w:r>
        <w:rPr>
          <w:rFonts w:ascii="inherit" w:hAnsi="inherit"/>
          <w:color w:val="434343"/>
          <w:sz w:val="27"/>
          <w:szCs w:val="27"/>
        </w:rPr>
        <w:t>Wildlife</w:t>
      </w:r>
      <w:proofErr w:type="spellEnd"/>
      <w:r>
        <w:rPr>
          <w:rFonts w:ascii="inherit" w:hAnsi="inherit"/>
          <w:color w:val="434343"/>
          <w:sz w:val="27"/>
          <w:szCs w:val="27"/>
        </w:rPr>
        <w:t xml:space="preserve"> </w:t>
      </w:r>
      <w:proofErr w:type="spellStart"/>
      <w:r>
        <w:rPr>
          <w:rFonts w:ascii="inherit" w:hAnsi="inherit"/>
          <w:color w:val="434343"/>
          <w:sz w:val="27"/>
          <w:szCs w:val="27"/>
        </w:rPr>
        <w:t>Film</w:t>
      </w:r>
      <w:proofErr w:type="spellEnd"/>
      <w:r>
        <w:rPr>
          <w:rFonts w:ascii="inherit" w:hAnsi="inherit"/>
          <w:color w:val="434343"/>
          <w:sz w:val="27"/>
          <w:szCs w:val="27"/>
        </w:rPr>
        <w:t xml:space="preserve"> Festival” em Montana, EUA, como resultado do trabalho da nossa equipa na restauração da Gorongosa. Com base na combinação da minha experiência anterior de trabalho em outras regiões do país e na minha formação académica, quero ajudar a equipa nos nossos esforços para alcançar a dupla missão do Parque Nacional da Gorongosa, a saber: a restauração da biodiversidade e redução da pobreza à volta do Parque.</w:t>
      </w:r>
    </w:p>
    <w:p w:rsidR="00805A01" w:rsidRDefault="00805A01" w:rsidP="00805A01">
      <w:pPr>
        <w:spacing w:line="405" w:lineRule="atLeast"/>
        <w:textAlignment w:val="baseline"/>
        <w:rPr>
          <w:rFonts w:ascii="inherit" w:hAnsi="inherit"/>
          <w:color w:val="434343"/>
          <w:sz w:val="27"/>
          <w:szCs w:val="27"/>
        </w:rPr>
      </w:pPr>
      <w:r>
        <w:rPr>
          <w:rFonts w:ascii="inherit" w:hAnsi="inherit"/>
          <w:color w:val="434343"/>
          <w:sz w:val="27"/>
          <w:szCs w:val="27"/>
        </w:rPr>
        <w:t> </w:t>
      </w:r>
    </w:p>
    <w:p w:rsidR="00805A01" w:rsidRDefault="00805A01" w:rsidP="00805A01">
      <w:pPr>
        <w:spacing w:line="405" w:lineRule="atLeast"/>
        <w:textAlignment w:val="baseline"/>
        <w:rPr>
          <w:rFonts w:ascii="inherit" w:hAnsi="inherit"/>
          <w:color w:val="434343"/>
          <w:sz w:val="27"/>
          <w:szCs w:val="27"/>
        </w:rPr>
      </w:pPr>
      <w:r>
        <w:rPr>
          <w:rFonts w:ascii="inherit" w:hAnsi="inherit"/>
          <w:color w:val="434343"/>
          <w:sz w:val="27"/>
          <w:szCs w:val="27"/>
        </w:rPr>
        <w:t>Trabalhar na Gorongosa dá-me o privilégio de fazer parte de uma equipa muito dinâmica e qualificada, que está a trabalhar para fazer desta  </w:t>
      </w:r>
      <w:proofErr w:type="spellStart"/>
      <w:r>
        <w:rPr>
          <w:rFonts w:ascii="inherit" w:hAnsi="inherit"/>
          <w:color w:val="434343"/>
          <w:sz w:val="27"/>
          <w:szCs w:val="27"/>
        </w:rPr>
        <w:t>jóia</w:t>
      </w:r>
      <w:proofErr w:type="spellEnd"/>
      <w:r>
        <w:rPr>
          <w:rFonts w:ascii="inherit" w:hAnsi="inherit"/>
          <w:color w:val="434343"/>
          <w:sz w:val="27"/>
          <w:szCs w:val="27"/>
        </w:rPr>
        <w:t xml:space="preserve"> da nossa nação, o Parque Nacional da Gorongosa, um parque sustentável. Também tenho orgulho em fazer parte de uma experiência pioneira em Moçambique, em que o Ministério do Turismo e o “Gorongosa </w:t>
      </w:r>
      <w:proofErr w:type="spellStart"/>
      <w:r>
        <w:rPr>
          <w:rFonts w:ascii="inherit" w:hAnsi="inherit"/>
          <w:color w:val="434343"/>
          <w:sz w:val="27"/>
          <w:szCs w:val="27"/>
        </w:rPr>
        <w:t>Restoration</w:t>
      </w:r>
      <w:proofErr w:type="spellEnd"/>
      <w:r>
        <w:rPr>
          <w:rFonts w:ascii="inherit" w:hAnsi="inherit"/>
          <w:color w:val="434343"/>
          <w:sz w:val="27"/>
          <w:szCs w:val="27"/>
        </w:rPr>
        <w:t xml:space="preserve"> Project” se ​​uniram para administrar um parque nacional durante 20 anos.</w:t>
      </w:r>
    </w:p>
    <w:p w:rsidR="00AF7C7F" w:rsidRDefault="00805A01"/>
    <w:sectPr w:rsidR="00AF7C7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91E5B"/>
    <w:multiLevelType w:val="multilevel"/>
    <w:tmpl w:val="9946C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A01"/>
    <w:rsid w:val="00805A01"/>
    <w:rsid w:val="009031AE"/>
    <w:rsid w:val="009954BE"/>
    <w:rsid w:val="009B7BAE"/>
    <w:rsid w:val="009E1F4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A01"/>
    <w:pPr>
      <w:spacing w:after="0" w:line="240" w:lineRule="auto"/>
    </w:pPr>
    <w:rPr>
      <w:rFonts w:ascii="Times New Roman" w:hAnsi="Times New Roman" w:cs="Times New Roman"/>
      <w:sz w:val="24"/>
      <w:szCs w:val="24"/>
      <w:lang w:eastAsia="pt-PT"/>
    </w:rPr>
  </w:style>
  <w:style w:type="paragraph" w:styleId="Cabealho1">
    <w:name w:val="heading 1"/>
    <w:basedOn w:val="Normal"/>
    <w:link w:val="Cabealho1Carcter"/>
    <w:uiPriority w:val="9"/>
    <w:qFormat/>
    <w:rsid w:val="00805A01"/>
    <w:pPr>
      <w:spacing w:before="100" w:beforeAutospacing="1" w:after="100" w:afterAutospacing="1"/>
      <w:outlineLvl w:val="0"/>
    </w:pPr>
    <w:rPr>
      <w:b/>
      <w:bCs/>
      <w:kern w:val="36"/>
      <w:sz w:val="48"/>
      <w:szCs w:val="48"/>
    </w:rPr>
  </w:style>
  <w:style w:type="paragraph" w:styleId="Cabealho3">
    <w:name w:val="heading 3"/>
    <w:basedOn w:val="Normal"/>
    <w:link w:val="Cabealho3Carcter"/>
    <w:uiPriority w:val="9"/>
    <w:semiHidden/>
    <w:unhideWhenUsed/>
    <w:qFormat/>
    <w:rsid w:val="00805A01"/>
    <w:pPr>
      <w:spacing w:before="100" w:beforeAutospacing="1" w:after="100" w:afterAutospacing="1"/>
      <w:outlineLvl w:val="2"/>
    </w:pPr>
    <w:rPr>
      <w:b/>
      <w:bCs/>
      <w:sz w:val="27"/>
      <w:szCs w:val="27"/>
    </w:rPr>
  </w:style>
  <w:style w:type="paragraph" w:styleId="Cabealho4">
    <w:name w:val="heading 4"/>
    <w:basedOn w:val="Normal"/>
    <w:link w:val="Cabealho4Carcter"/>
    <w:uiPriority w:val="9"/>
    <w:semiHidden/>
    <w:unhideWhenUsed/>
    <w:qFormat/>
    <w:rsid w:val="00805A01"/>
    <w:pPr>
      <w:spacing w:before="100" w:beforeAutospacing="1" w:after="100" w:afterAutospacing="1"/>
      <w:outlineLvl w:val="3"/>
    </w:pPr>
    <w:rPr>
      <w:b/>
      <w:bC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uiPriority w:val="9"/>
    <w:rsid w:val="00805A01"/>
    <w:rPr>
      <w:rFonts w:ascii="Times New Roman" w:hAnsi="Times New Roman" w:cs="Times New Roman"/>
      <w:b/>
      <w:bCs/>
      <w:kern w:val="36"/>
      <w:sz w:val="48"/>
      <w:szCs w:val="48"/>
      <w:lang w:eastAsia="pt-PT"/>
    </w:rPr>
  </w:style>
  <w:style w:type="character" w:customStyle="1" w:styleId="Cabealho3Carcter">
    <w:name w:val="Cabeçalho 3 Carácter"/>
    <w:basedOn w:val="Tipodeletrapredefinidodopargrafo"/>
    <w:link w:val="Cabealho3"/>
    <w:uiPriority w:val="9"/>
    <w:semiHidden/>
    <w:rsid w:val="00805A01"/>
    <w:rPr>
      <w:rFonts w:ascii="Times New Roman" w:hAnsi="Times New Roman" w:cs="Times New Roman"/>
      <w:b/>
      <w:bCs/>
      <w:sz w:val="27"/>
      <w:szCs w:val="27"/>
      <w:lang w:eastAsia="pt-PT"/>
    </w:rPr>
  </w:style>
  <w:style w:type="character" w:customStyle="1" w:styleId="Cabealho4Carcter">
    <w:name w:val="Cabeçalho 4 Carácter"/>
    <w:basedOn w:val="Tipodeletrapredefinidodopargrafo"/>
    <w:link w:val="Cabealho4"/>
    <w:uiPriority w:val="9"/>
    <w:semiHidden/>
    <w:rsid w:val="00805A01"/>
    <w:rPr>
      <w:rFonts w:ascii="Times New Roman" w:hAnsi="Times New Roman" w:cs="Times New Roman"/>
      <w:b/>
      <w:bCs/>
      <w:sz w:val="24"/>
      <w:szCs w:val="24"/>
      <w:lang w:eastAsia="pt-PT"/>
    </w:rPr>
  </w:style>
  <w:style w:type="character" w:styleId="Hiperligao">
    <w:name w:val="Hyperlink"/>
    <w:basedOn w:val="Tipodeletrapredefinidodopargrafo"/>
    <w:uiPriority w:val="99"/>
    <w:semiHidden/>
    <w:unhideWhenUsed/>
    <w:rsid w:val="00805A01"/>
    <w:rPr>
      <w:color w:val="0000FF"/>
      <w:u w:val="single"/>
    </w:rPr>
  </w:style>
  <w:style w:type="paragraph" w:styleId="Textodebalo">
    <w:name w:val="Balloon Text"/>
    <w:basedOn w:val="Normal"/>
    <w:link w:val="TextodebaloCarcter"/>
    <w:uiPriority w:val="99"/>
    <w:semiHidden/>
    <w:unhideWhenUsed/>
    <w:rsid w:val="00805A01"/>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805A01"/>
    <w:rPr>
      <w:rFonts w:ascii="Tahoma" w:hAnsi="Tahoma" w:cs="Tahoma"/>
      <w:sz w:val="16"/>
      <w:szCs w:val="16"/>
      <w:lang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A01"/>
    <w:pPr>
      <w:spacing w:after="0" w:line="240" w:lineRule="auto"/>
    </w:pPr>
    <w:rPr>
      <w:rFonts w:ascii="Times New Roman" w:hAnsi="Times New Roman" w:cs="Times New Roman"/>
      <w:sz w:val="24"/>
      <w:szCs w:val="24"/>
      <w:lang w:eastAsia="pt-PT"/>
    </w:rPr>
  </w:style>
  <w:style w:type="paragraph" w:styleId="Cabealho1">
    <w:name w:val="heading 1"/>
    <w:basedOn w:val="Normal"/>
    <w:link w:val="Cabealho1Carcter"/>
    <w:uiPriority w:val="9"/>
    <w:qFormat/>
    <w:rsid w:val="00805A01"/>
    <w:pPr>
      <w:spacing w:before="100" w:beforeAutospacing="1" w:after="100" w:afterAutospacing="1"/>
      <w:outlineLvl w:val="0"/>
    </w:pPr>
    <w:rPr>
      <w:b/>
      <w:bCs/>
      <w:kern w:val="36"/>
      <w:sz w:val="48"/>
      <w:szCs w:val="48"/>
    </w:rPr>
  </w:style>
  <w:style w:type="paragraph" w:styleId="Cabealho3">
    <w:name w:val="heading 3"/>
    <w:basedOn w:val="Normal"/>
    <w:link w:val="Cabealho3Carcter"/>
    <w:uiPriority w:val="9"/>
    <w:semiHidden/>
    <w:unhideWhenUsed/>
    <w:qFormat/>
    <w:rsid w:val="00805A01"/>
    <w:pPr>
      <w:spacing w:before="100" w:beforeAutospacing="1" w:after="100" w:afterAutospacing="1"/>
      <w:outlineLvl w:val="2"/>
    </w:pPr>
    <w:rPr>
      <w:b/>
      <w:bCs/>
      <w:sz w:val="27"/>
      <w:szCs w:val="27"/>
    </w:rPr>
  </w:style>
  <w:style w:type="paragraph" w:styleId="Cabealho4">
    <w:name w:val="heading 4"/>
    <w:basedOn w:val="Normal"/>
    <w:link w:val="Cabealho4Carcter"/>
    <w:uiPriority w:val="9"/>
    <w:semiHidden/>
    <w:unhideWhenUsed/>
    <w:qFormat/>
    <w:rsid w:val="00805A01"/>
    <w:pPr>
      <w:spacing w:before="100" w:beforeAutospacing="1" w:after="100" w:afterAutospacing="1"/>
      <w:outlineLvl w:val="3"/>
    </w:pPr>
    <w:rPr>
      <w:b/>
      <w:bC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uiPriority w:val="9"/>
    <w:rsid w:val="00805A01"/>
    <w:rPr>
      <w:rFonts w:ascii="Times New Roman" w:hAnsi="Times New Roman" w:cs="Times New Roman"/>
      <w:b/>
      <w:bCs/>
      <w:kern w:val="36"/>
      <w:sz w:val="48"/>
      <w:szCs w:val="48"/>
      <w:lang w:eastAsia="pt-PT"/>
    </w:rPr>
  </w:style>
  <w:style w:type="character" w:customStyle="1" w:styleId="Cabealho3Carcter">
    <w:name w:val="Cabeçalho 3 Carácter"/>
    <w:basedOn w:val="Tipodeletrapredefinidodopargrafo"/>
    <w:link w:val="Cabealho3"/>
    <w:uiPriority w:val="9"/>
    <w:semiHidden/>
    <w:rsid w:val="00805A01"/>
    <w:rPr>
      <w:rFonts w:ascii="Times New Roman" w:hAnsi="Times New Roman" w:cs="Times New Roman"/>
      <w:b/>
      <w:bCs/>
      <w:sz w:val="27"/>
      <w:szCs w:val="27"/>
      <w:lang w:eastAsia="pt-PT"/>
    </w:rPr>
  </w:style>
  <w:style w:type="character" w:customStyle="1" w:styleId="Cabealho4Carcter">
    <w:name w:val="Cabeçalho 4 Carácter"/>
    <w:basedOn w:val="Tipodeletrapredefinidodopargrafo"/>
    <w:link w:val="Cabealho4"/>
    <w:uiPriority w:val="9"/>
    <w:semiHidden/>
    <w:rsid w:val="00805A01"/>
    <w:rPr>
      <w:rFonts w:ascii="Times New Roman" w:hAnsi="Times New Roman" w:cs="Times New Roman"/>
      <w:b/>
      <w:bCs/>
      <w:sz w:val="24"/>
      <w:szCs w:val="24"/>
      <w:lang w:eastAsia="pt-PT"/>
    </w:rPr>
  </w:style>
  <w:style w:type="character" w:styleId="Hiperligao">
    <w:name w:val="Hyperlink"/>
    <w:basedOn w:val="Tipodeletrapredefinidodopargrafo"/>
    <w:uiPriority w:val="99"/>
    <w:semiHidden/>
    <w:unhideWhenUsed/>
    <w:rsid w:val="00805A01"/>
    <w:rPr>
      <w:color w:val="0000FF"/>
      <w:u w:val="single"/>
    </w:rPr>
  </w:style>
  <w:style w:type="paragraph" w:styleId="Textodebalo">
    <w:name w:val="Balloon Text"/>
    <w:basedOn w:val="Normal"/>
    <w:link w:val="TextodebaloCarcter"/>
    <w:uiPriority w:val="99"/>
    <w:semiHidden/>
    <w:unhideWhenUsed/>
    <w:rsid w:val="00805A01"/>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805A01"/>
    <w:rPr>
      <w:rFonts w:ascii="Tahoma" w:hAnsi="Tahoma" w:cs="Tahoma"/>
      <w:sz w:val="16"/>
      <w:szCs w:val="16"/>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14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A7BFB716-B504-42B5-A48C-30AE8C923FC9@hotsp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2540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Anabela Carvalho</dc:creator>
  <cp:lastModifiedBy>Anabela Carvalho</cp:lastModifiedBy>
  <cp:revision>1</cp:revision>
  <dcterms:created xsi:type="dcterms:W3CDTF">2015-03-30T11:17:00Z</dcterms:created>
  <dcterms:modified xsi:type="dcterms:W3CDTF">2015-03-30T11:17:00Z</dcterms:modified>
</cp:coreProperties>
</file>